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9F" w:rsidRPr="00C001E8" w:rsidRDefault="00527A9F" w:rsidP="00527A9F">
      <w:pPr>
        <w:pStyle w:val="Bezproreda"/>
        <w:ind w:left="0"/>
        <w:jc w:val="both"/>
        <w:rPr>
          <w:b/>
          <w:bCs/>
        </w:rPr>
      </w:pPr>
      <w:r w:rsidRPr="00C001E8">
        <w:rPr>
          <w:b/>
        </w:rPr>
        <w:t xml:space="preserve">PRILOG </w:t>
      </w:r>
      <w:r w:rsidRPr="00C001E8">
        <w:rPr>
          <w:b/>
          <w:bCs/>
        </w:rPr>
        <w:t>I – PONUDBENI LIST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center"/>
        <w:rPr>
          <w:b/>
        </w:rPr>
      </w:pPr>
      <w:r w:rsidRPr="004A4001">
        <w:rPr>
          <w:b/>
        </w:rPr>
        <w:t>PONUDBENI LIST</w:t>
      </w:r>
    </w:p>
    <w:p w:rsidR="00527A9F" w:rsidRPr="004A4001" w:rsidRDefault="00527A9F" w:rsidP="00527A9F">
      <w:pPr>
        <w:pStyle w:val="Bezproreda"/>
        <w:ind w:left="0"/>
        <w:jc w:val="both"/>
        <w:rPr>
          <w:b/>
        </w:rPr>
      </w:pP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</w:pPr>
      <w:r w:rsidRPr="004A4001">
        <w:t>Broj ponude: _______________</w:t>
      </w:r>
      <w:r w:rsidRPr="004A4001">
        <w:tab/>
      </w:r>
      <w:r w:rsidRPr="004A4001">
        <w:tab/>
      </w:r>
      <w:r w:rsidRPr="004A4001">
        <w:tab/>
      </w:r>
      <w:r w:rsidRPr="004A4001">
        <w:tab/>
        <w:t>Datum ponude: _______________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Default="00527A9F" w:rsidP="00527A9F">
      <w:pPr>
        <w:pStyle w:val="Bezproreda"/>
        <w:ind w:left="0"/>
        <w:jc w:val="both"/>
      </w:pPr>
      <w:r w:rsidRPr="004A4001">
        <w:rPr>
          <w:b/>
        </w:rPr>
        <w:t>Naručitelj:</w:t>
      </w:r>
      <w:r>
        <w:t xml:space="preserve"> Dobrovoljno vatrogasno društvo Donja Voća</w:t>
      </w:r>
    </w:p>
    <w:p w:rsidR="00527A9F" w:rsidRDefault="00527A9F" w:rsidP="00527A9F">
      <w:pPr>
        <w:pStyle w:val="Bezproreda"/>
        <w:ind w:left="0" w:firstLine="993"/>
        <w:jc w:val="both"/>
      </w:pPr>
      <w:r>
        <w:t xml:space="preserve">Donja Voća 18a, </w:t>
      </w:r>
    </w:p>
    <w:p w:rsidR="00527A9F" w:rsidRPr="00C001E8" w:rsidRDefault="00527A9F" w:rsidP="00527A9F">
      <w:pPr>
        <w:pStyle w:val="Bezproreda"/>
        <w:ind w:left="0" w:firstLine="993"/>
        <w:jc w:val="both"/>
      </w:pPr>
      <w:r>
        <w:t>42245 Donja Voća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Default="00527A9F" w:rsidP="00527A9F">
      <w:pPr>
        <w:pStyle w:val="Bezproreda"/>
        <w:ind w:left="0"/>
        <w:jc w:val="both"/>
        <w:rPr>
          <w:sz w:val="24"/>
          <w:szCs w:val="24"/>
        </w:rPr>
      </w:pPr>
      <w:r w:rsidRPr="004A4001">
        <w:rPr>
          <w:b/>
        </w:rPr>
        <w:t xml:space="preserve">Predmet nabave:  </w:t>
      </w:r>
      <w:r w:rsidRPr="00473AE3">
        <w:rPr>
          <w:szCs w:val="24"/>
        </w:rPr>
        <w:t>Jednostavna nabava usluga vođenja projekta i provedba postupka javne nabave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  <w:rPr>
          <w:b/>
        </w:rPr>
      </w:pPr>
      <w:r w:rsidRPr="004A4001">
        <w:rPr>
          <w:b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527A9F" w:rsidRPr="004A4001" w:rsidTr="00581591">
        <w:trPr>
          <w:trHeight w:val="594"/>
        </w:trPr>
        <w:tc>
          <w:tcPr>
            <w:tcW w:w="4644" w:type="dxa"/>
            <w:gridSpan w:val="4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 xml:space="preserve">Naziv i sjedište ponuditelja </w:t>
            </w:r>
          </w:p>
        </w:tc>
        <w:tc>
          <w:tcPr>
            <w:tcW w:w="4948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358"/>
        </w:trPr>
        <w:tc>
          <w:tcPr>
            <w:tcW w:w="1242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OIB</w:t>
            </w:r>
            <w:r w:rsidRPr="004A4001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  <w:tc>
          <w:tcPr>
            <w:tcW w:w="1418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308"/>
        </w:trPr>
        <w:tc>
          <w:tcPr>
            <w:tcW w:w="4644" w:type="dxa"/>
            <w:gridSpan w:val="4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DA                 NE</w:t>
            </w:r>
          </w:p>
        </w:tc>
      </w:tr>
      <w:tr w:rsidR="00527A9F" w:rsidRPr="004A4001" w:rsidTr="00581591">
        <w:trPr>
          <w:trHeight w:val="367"/>
        </w:trPr>
        <w:tc>
          <w:tcPr>
            <w:tcW w:w="3225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367"/>
        </w:trPr>
        <w:tc>
          <w:tcPr>
            <w:tcW w:w="3225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367"/>
        </w:trPr>
        <w:tc>
          <w:tcPr>
            <w:tcW w:w="4644" w:type="dxa"/>
            <w:gridSpan w:val="4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>
              <w:t>Sudjelovanje podugovaratelja</w:t>
            </w:r>
            <w:r w:rsidRPr="004A4001">
              <w:t xml:space="preserve"> (zaokružiti)</w:t>
            </w:r>
          </w:p>
        </w:tc>
        <w:tc>
          <w:tcPr>
            <w:tcW w:w="4948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DA                 NE</w:t>
            </w:r>
          </w:p>
        </w:tc>
      </w:tr>
      <w:tr w:rsidR="00527A9F" w:rsidRPr="004A4001" w:rsidTr="00581591">
        <w:trPr>
          <w:trHeight w:val="367"/>
        </w:trPr>
        <w:tc>
          <w:tcPr>
            <w:tcW w:w="4644" w:type="dxa"/>
            <w:gridSpan w:val="4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367"/>
        </w:trPr>
        <w:tc>
          <w:tcPr>
            <w:tcW w:w="1526" w:type="dxa"/>
            <w:gridSpan w:val="2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  <w:tc>
          <w:tcPr>
            <w:tcW w:w="1485" w:type="dxa"/>
            <w:gridSpan w:val="2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Broj faksa</w:t>
            </w:r>
          </w:p>
        </w:tc>
        <w:tc>
          <w:tcPr>
            <w:tcW w:w="3463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</w:tbl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  <w:rPr>
          <w:b/>
        </w:rPr>
      </w:pPr>
      <w:r w:rsidRPr="004A4001">
        <w:rPr>
          <w:b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962"/>
      </w:tblGrid>
      <w:tr w:rsidR="00527A9F" w:rsidRPr="004A4001" w:rsidTr="00581591">
        <w:trPr>
          <w:trHeight w:val="425"/>
        </w:trPr>
        <w:tc>
          <w:tcPr>
            <w:tcW w:w="4644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Cijena ponude bez PDV-a</w:t>
            </w:r>
          </w:p>
        </w:tc>
        <w:tc>
          <w:tcPr>
            <w:tcW w:w="4962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425"/>
        </w:trPr>
        <w:tc>
          <w:tcPr>
            <w:tcW w:w="4644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Iznos poreza na dodanu vrijednost</w:t>
            </w:r>
            <w:r w:rsidRPr="004A4001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  <w:tr w:rsidR="00527A9F" w:rsidRPr="004A4001" w:rsidTr="00581591">
        <w:trPr>
          <w:trHeight w:val="425"/>
        </w:trPr>
        <w:tc>
          <w:tcPr>
            <w:tcW w:w="4644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  <w:r w:rsidRPr="004A4001">
              <w:t>Cijena ponude s PDV-om</w:t>
            </w:r>
          </w:p>
        </w:tc>
        <w:tc>
          <w:tcPr>
            <w:tcW w:w="4962" w:type="dxa"/>
            <w:vAlign w:val="center"/>
          </w:tcPr>
          <w:p w:rsidR="00527A9F" w:rsidRPr="004A4001" w:rsidRDefault="00527A9F" w:rsidP="00581591">
            <w:pPr>
              <w:pStyle w:val="Bezproreda"/>
              <w:ind w:left="0"/>
              <w:jc w:val="both"/>
            </w:pPr>
          </w:p>
        </w:tc>
      </w:tr>
    </w:tbl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</w:pPr>
      <w:r w:rsidRPr="004A4001">
        <w:rPr>
          <w:b/>
        </w:rPr>
        <w:t xml:space="preserve">Rok valjanosti ponude: </w:t>
      </w:r>
      <w:r>
        <w:t>6</w:t>
      </w:r>
      <w:r w:rsidRPr="004A4001">
        <w:t>0</w:t>
      </w:r>
      <w:r>
        <w:t xml:space="preserve"> </w:t>
      </w:r>
      <w:r w:rsidRPr="004A4001">
        <w:t>dana od isteka roka za dostavu ponuda.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3540" w:firstLine="708"/>
        <w:jc w:val="both"/>
        <w:rPr>
          <w:bCs/>
        </w:rPr>
      </w:pPr>
      <w:r>
        <w:t xml:space="preserve">                         </w:t>
      </w:r>
      <w:r w:rsidRPr="004A4001">
        <w:t>ZA PONUDITELJA:</w:t>
      </w:r>
    </w:p>
    <w:p w:rsidR="00527A9F" w:rsidRPr="004A4001" w:rsidRDefault="00527A9F" w:rsidP="00527A9F">
      <w:pPr>
        <w:pStyle w:val="Bezproreda"/>
        <w:ind w:left="0"/>
        <w:jc w:val="both"/>
      </w:pPr>
    </w:p>
    <w:p w:rsidR="00527A9F" w:rsidRPr="004A4001" w:rsidRDefault="00527A9F" w:rsidP="00527A9F">
      <w:pPr>
        <w:pStyle w:val="Bezproreda"/>
        <w:ind w:left="0"/>
        <w:jc w:val="both"/>
      </w:pPr>
      <w:r>
        <w:t xml:space="preserve">                                                                             </w:t>
      </w:r>
      <w:r w:rsidRPr="004A4001">
        <w:t>M.P.</w:t>
      </w:r>
      <w:r w:rsidRPr="004A4001">
        <w:tab/>
        <w:t>_____________________________________</w:t>
      </w:r>
    </w:p>
    <w:p w:rsidR="00527A9F" w:rsidRPr="004A4001" w:rsidRDefault="00527A9F" w:rsidP="00527A9F">
      <w:pPr>
        <w:pStyle w:val="Bezproreda"/>
        <w:ind w:left="0"/>
        <w:jc w:val="both"/>
      </w:pPr>
      <w:r>
        <w:t xml:space="preserve">                                                                                       </w:t>
      </w:r>
      <w:r w:rsidRPr="004A4001">
        <w:t>(ime, prezime, funkcija i potpis ovlaštene osobe)</w:t>
      </w:r>
    </w:p>
    <w:p w:rsidR="00527A9F" w:rsidRPr="004A4001" w:rsidRDefault="00527A9F" w:rsidP="00527A9F">
      <w:pPr>
        <w:pStyle w:val="Bezproreda"/>
        <w:ind w:left="0"/>
        <w:jc w:val="both"/>
      </w:pPr>
      <w:r w:rsidRPr="004A4001">
        <w:t xml:space="preserve"> </w:t>
      </w:r>
    </w:p>
    <w:p w:rsidR="00527A9F" w:rsidRDefault="00527A9F" w:rsidP="00527A9F">
      <w:pPr>
        <w:pStyle w:val="Bezproreda"/>
        <w:ind w:left="0"/>
        <w:jc w:val="both"/>
      </w:pPr>
    </w:p>
    <w:p w:rsidR="00527A9F" w:rsidRDefault="00527A9F" w:rsidP="00527A9F">
      <w:pPr>
        <w:pStyle w:val="Bezproreda"/>
        <w:ind w:left="0"/>
        <w:jc w:val="both"/>
        <w:rPr>
          <w:b/>
        </w:rPr>
      </w:pPr>
    </w:p>
    <w:p w:rsidR="00527A9F" w:rsidRDefault="00527A9F" w:rsidP="00527A9F">
      <w:pPr>
        <w:pStyle w:val="Bezproreda"/>
        <w:ind w:left="0"/>
        <w:jc w:val="both"/>
        <w:rPr>
          <w:b/>
        </w:rPr>
      </w:pPr>
    </w:p>
    <w:p w:rsidR="00527A9F" w:rsidRDefault="00527A9F" w:rsidP="00527A9F">
      <w:pPr>
        <w:pStyle w:val="Bezproreda"/>
        <w:ind w:left="0"/>
        <w:jc w:val="both"/>
        <w:rPr>
          <w:b/>
        </w:rPr>
      </w:pPr>
    </w:p>
    <w:p w:rsidR="00527A9F" w:rsidRDefault="00527A9F" w:rsidP="00527A9F">
      <w:pPr>
        <w:pStyle w:val="Bezproreda"/>
        <w:ind w:left="0"/>
        <w:jc w:val="both"/>
        <w:rPr>
          <w:b/>
        </w:rPr>
      </w:pPr>
    </w:p>
    <w:p w:rsidR="00527A9F" w:rsidRDefault="00527A9F" w:rsidP="00527A9F">
      <w:pPr>
        <w:pStyle w:val="Bezproreda"/>
        <w:ind w:left="0"/>
        <w:jc w:val="both"/>
        <w:rPr>
          <w:b/>
        </w:rPr>
      </w:pPr>
    </w:p>
    <w:p w:rsidR="00861F13" w:rsidRDefault="00861F13" w:rsidP="00527A9F">
      <w:pPr>
        <w:ind w:left="0"/>
      </w:pPr>
    </w:p>
    <w:sectPr w:rsidR="00861F13" w:rsidSect="00BE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AA" w:rsidRDefault="00F57FAA" w:rsidP="00527A9F">
      <w:r>
        <w:separator/>
      </w:r>
    </w:p>
  </w:endnote>
  <w:endnote w:type="continuationSeparator" w:id="0">
    <w:p w:rsidR="00F57FAA" w:rsidRDefault="00F57FAA" w:rsidP="0052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AA" w:rsidRDefault="00F57FAA" w:rsidP="00527A9F">
      <w:r>
        <w:separator/>
      </w:r>
    </w:p>
  </w:footnote>
  <w:footnote w:type="continuationSeparator" w:id="0">
    <w:p w:rsidR="00F57FAA" w:rsidRDefault="00F57FAA" w:rsidP="00527A9F">
      <w:r>
        <w:continuationSeparator/>
      </w:r>
    </w:p>
  </w:footnote>
  <w:footnote w:id="1">
    <w:p w:rsidR="00527A9F" w:rsidRPr="00D01233" w:rsidRDefault="00527A9F" w:rsidP="00527A9F">
      <w:pPr>
        <w:pStyle w:val="Tekstfusnote"/>
        <w:rPr>
          <w:rFonts w:asciiTheme="minorHAnsi" w:hAnsiTheme="minorHAnsi" w:cstheme="minorHAnsi"/>
          <w:lang w:val="hr-HR"/>
        </w:rPr>
      </w:pPr>
      <w:r w:rsidRPr="00D01233">
        <w:rPr>
          <w:rStyle w:val="Referencafusnote"/>
          <w:rFonts w:asciiTheme="minorHAnsi" w:hAnsiTheme="minorHAnsi" w:cstheme="minorHAnsi"/>
          <w:lang w:val="hr-HR"/>
        </w:rPr>
        <w:footnoteRef/>
      </w:r>
      <w:r w:rsidRPr="00D01233">
        <w:rPr>
          <w:rFonts w:asciiTheme="minorHAnsi" w:hAnsiTheme="minorHAnsi" w:cstheme="minorHAnsi"/>
          <w:lang w:val="hr-HR"/>
        </w:rPr>
        <w:t>Ili nacionalni identifikacijski broj prema zemlji sjedišta gospodarskog subjekta, ako je primjenjivo.</w:t>
      </w:r>
    </w:p>
  </w:footnote>
  <w:footnote w:id="2">
    <w:p w:rsidR="00527A9F" w:rsidRPr="00076B49" w:rsidRDefault="00527A9F" w:rsidP="00527A9F">
      <w:pPr>
        <w:pStyle w:val="Tekstfusnote"/>
        <w:rPr>
          <w:rFonts w:ascii="Arial" w:hAnsi="Arial" w:cs="Arial"/>
          <w:lang w:val="hr-HR"/>
        </w:rPr>
      </w:pPr>
      <w:r w:rsidRPr="00D01233">
        <w:rPr>
          <w:rStyle w:val="Referencafusnote"/>
          <w:rFonts w:asciiTheme="minorHAnsi" w:hAnsiTheme="minorHAnsi" w:cstheme="minorHAnsi"/>
        </w:rPr>
        <w:footnoteRef/>
      </w:r>
      <w:r w:rsidRPr="00D01233">
        <w:rPr>
          <w:rFonts w:asciiTheme="minorHAnsi" w:hAnsiTheme="minorHAnsi" w:cstheme="minorHAnsi"/>
          <w:lang w:val="hr-HR"/>
        </w:rPr>
        <w:t>Ako ponuditelj nije u sustavu PDV-a ili je predmet nabave oslobođen PDV-a, rubriku ostaviti praznom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A9F"/>
    <w:rsid w:val="00451AAB"/>
    <w:rsid w:val="00527A9F"/>
    <w:rsid w:val="007F69D6"/>
    <w:rsid w:val="00861F13"/>
    <w:rsid w:val="00BE79A2"/>
    <w:rsid w:val="00F5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9F"/>
    <w:pPr>
      <w:spacing w:after="0" w:line="240" w:lineRule="auto"/>
      <w:ind w:left="425"/>
    </w:pPr>
    <w:rPr>
      <w:rFonts w:ascii="Dutch801 Rm BT" w:eastAsia="Times New Roman" w:hAnsi="Dutch801 Rm BT" w:cs="Times New Roman"/>
      <w:kern w:val="0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Keki"/>
    <w:link w:val="BezproredaChar"/>
    <w:uiPriority w:val="1"/>
    <w:qFormat/>
    <w:rsid w:val="00527A9F"/>
    <w:pPr>
      <w:spacing w:after="0" w:line="240" w:lineRule="auto"/>
      <w:ind w:left="425"/>
    </w:pPr>
    <w:rPr>
      <w:rFonts w:ascii="Calibri" w:eastAsia="Calibri" w:hAnsi="Calibri" w:cs="Times New Roman"/>
      <w:kern w:val="0"/>
    </w:rPr>
  </w:style>
  <w:style w:type="paragraph" w:styleId="Tekstfusnote">
    <w:name w:val="footnote text"/>
    <w:basedOn w:val="Normal"/>
    <w:link w:val="TekstfusnoteChar"/>
    <w:uiPriority w:val="99"/>
    <w:rsid w:val="00527A9F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27A9F"/>
    <w:rPr>
      <w:rFonts w:ascii="Times New Roman" w:eastAsia="Times New Roman" w:hAnsi="Times New Roman" w:cs="Times New Roman"/>
      <w:kern w:val="0"/>
      <w:sz w:val="20"/>
      <w:szCs w:val="20"/>
      <w:lang w:val="en-US" w:eastAsia="hr-HR"/>
    </w:rPr>
  </w:style>
  <w:style w:type="character" w:styleId="Referencafusnote">
    <w:name w:val="footnote reference"/>
    <w:rsid w:val="00527A9F"/>
    <w:rPr>
      <w:vertAlign w:val="superscript"/>
    </w:rPr>
  </w:style>
  <w:style w:type="character" w:customStyle="1" w:styleId="BezproredaChar">
    <w:name w:val="Bez proreda Char"/>
    <w:aliases w:val="Keki Char"/>
    <w:basedOn w:val="Zadanifontodlomka"/>
    <w:link w:val="Bezproreda"/>
    <w:uiPriority w:val="1"/>
    <w:rsid w:val="00527A9F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2</cp:revision>
  <dcterms:created xsi:type="dcterms:W3CDTF">2023-04-04T19:28:00Z</dcterms:created>
  <dcterms:modified xsi:type="dcterms:W3CDTF">2023-04-04T19:28:00Z</dcterms:modified>
</cp:coreProperties>
</file>